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F0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5C3864A3" wp14:editId="7A79B187">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EB347D">
        <w:rPr>
          <w:color w:val="1F497D"/>
          <w:sz w:val="40"/>
          <w:szCs w:val="40"/>
        </w:rPr>
        <w:t xml:space="preserve"> Foundation</w:t>
      </w:r>
    </w:p>
    <w:p w14:paraId="093A0164" w14:textId="77777777" w:rsidR="00CC5BBA" w:rsidRPr="00E139AF" w:rsidRDefault="00CC5BBA" w:rsidP="00CC5BBA">
      <w:pPr>
        <w:pBdr>
          <w:bottom w:val="single" w:sz="4" w:space="1" w:color="auto"/>
        </w:pBdr>
        <w:rPr>
          <w:color w:val="1F497D"/>
        </w:rPr>
      </w:pPr>
      <w:r>
        <w:rPr>
          <w:color w:val="1F497D"/>
        </w:rPr>
        <w:tab/>
      </w:r>
    </w:p>
    <w:p w14:paraId="115419FF"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6275F5BF" w14:textId="77777777" w:rsidR="00010453"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62617D5F" w14:textId="77777777" w:rsidR="00CC5BBA" w:rsidRDefault="00CC5BBA" w:rsidP="00CC5BBA">
      <w:pPr>
        <w:rPr>
          <w:color w:val="1F497D"/>
          <w:sz w:val="20"/>
          <w:szCs w:val="20"/>
        </w:rPr>
      </w:pPr>
      <w:r w:rsidRPr="00E139AF">
        <w:rPr>
          <w:color w:val="1F497D"/>
          <w:sz w:val="20"/>
          <w:szCs w:val="20"/>
        </w:rPr>
        <w:t xml:space="preserve"> Petersburg, AK  99833</w:t>
      </w:r>
    </w:p>
    <w:p w14:paraId="51138F4F" w14:textId="77777777" w:rsidR="00010453" w:rsidRDefault="00010453" w:rsidP="00CC5BBA">
      <w:pPr>
        <w:rPr>
          <w:color w:val="1F497D"/>
          <w:sz w:val="20"/>
          <w:szCs w:val="20"/>
        </w:rPr>
      </w:pPr>
    </w:p>
    <w:p w14:paraId="766DB5D1" w14:textId="77777777" w:rsidR="00A05904" w:rsidRDefault="00A05904" w:rsidP="00010453">
      <w:pPr>
        <w:jc w:val="center"/>
      </w:pPr>
    </w:p>
    <w:p w14:paraId="69E5173F" w14:textId="77777777" w:rsidR="00010453" w:rsidRPr="00010453" w:rsidRDefault="00010453" w:rsidP="00010453">
      <w:pPr>
        <w:jc w:val="center"/>
      </w:pPr>
      <w:r>
        <w:t>MINUTES</w:t>
      </w:r>
    </w:p>
    <w:p w14:paraId="14B9C3B3" w14:textId="77777777" w:rsidR="00010453" w:rsidRPr="00010453" w:rsidRDefault="00010453" w:rsidP="00010453">
      <w:pPr>
        <w:jc w:val="center"/>
      </w:pPr>
      <w:r>
        <w:t>REGULAR PETERSBURG MEDICAL CENTER FOUNDATION MEETING</w:t>
      </w:r>
    </w:p>
    <w:p w14:paraId="35956E83" w14:textId="63265B0D" w:rsidR="00010453" w:rsidRDefault="001E38F6" w:rsidP="00010453">
      <w:pPr>
        <w:jc w:val="center"/>
      </w:pPr>
      <w:r>
        <w:t>August 30</w:t>
      </w:r>
      <w:r w:rsidR="00AF3320">
        <w:t>,2018</w:t>
      </w:r>
    </w:p>
    <w:p w14:paraId="40BD722E" w14:textId="77777777" w:rsidR="00010453" w:rsidRDefault="00010453" w:rsidP="00010453"/>
    <w:p w14:paraId="3ED21957" w14:textId="463FF3A8" w:rsidR="00010453" w:rsidRDefault="00010453" w:rsidP="007A6ACC">
      <w:pPr>
        <w:jc w:val="both"/>
      </w:pPr>
      <w:r>
        <w:t>The Petersburg Medical Center Foundation board was called to order in CEO’s office at Petersburg Medical Cente</w:t>
      </w:r>
      <w:r w:rsidR="007A6ACC">
        <w:t>r by S</w:t>
      </w:r>
      <w:r w:rsidR="00572844">
        <w:t>u</w:t>
      </w:r>
      <w:r w:rsidR="00AF3320">
        <w:t>san</w:t>
      </w:r>
      <w:r w:rsidR="00572844">
        <w:t xml:space="preserve"> </w:t>
      </w:r>
      <w:r w:rsidR="00EA2F36">
        <w:t>Paulsen at 11:0</w:t>
      </w:r>
      <w:r w:rsidR="001E38F6">
        <w:t>8</w:t>
      </w:r>
      <w:r w:rsidR="00EA2F36">
        <w:t xml:space="preserve"> a</w:t>
      </w:r>
      <w:r w:rsidR="003D66F2">
        <w:t>.m.</w:t>
      </w:r>
      <w:r>
        <w:t xml:space="preserve">  Present were:</w:t>
      </w:r>
      <w:r w:rsidR="002927CD">
        <w:t xml:space="preserve"> </w:t>
      </w:r>
      <w:r w:rsidR="00AF3320">
        <w:t>Susan Paulsen</w:t>
      </w:r>
      <w:r w:rsidR="00801C9F">
        <w:t>,</w:t>
      </w:r>
      <w:r>
        <w:t xml:space="preserve"> </w:t>
      </w:r>
      <w:r w:rsidR="00801C9F">
        <w:t>Sarah Holmgrain</w:t>
      </w:r>
      <w:r w:rsidR="00FF3010">
        <w:t>,</w:t>
      </w:r>
      <w:r w:rsidR="00AF3320">
        <w:t xml:space="preserve"> and</w:t>
      </w:r>
      <w:r w:rsidR="003D66F2">
        <w:t xml:space="preserve"> </w:t>
      </w:r>
      <w:r w:rsidR="00B73000">
        <w:t>Darlene Whitethorn</w:t>
      </w:r>
      <w:r w:rsidR="001E38F6">
        <w:t>,</w:t>
      </w:r>
      <w:r w:rsidR="00EA2F36">
        <w:t xml:space="preserve"> </w:t>
      </w:r>
      <w:r w:rsidR="00E61D01">
        <w:t>Elizabeth Bacom</w:t>
      </w:r>
      <w:r w:rsidR="001E38F6">
        <w:t xml:space="preserve"> and Phil Hofstetter.</w:t>
      </w:r>
      <w:r w:rsidR="00E61D01">
        <w:t xml:space="preserve"> </w:t>
      </w:r>
      <w:r>
        <w:t>There was</w:t>
      </w:r>
      <w:r w:rsidR="00FB7513">
        <w:t xml:space="preserve"> a quorum. </w:t>
      </w:r>
    </w:p>
    <w:p w14:paraId="1D22F526" w14:textId="77777777" w:rsidR="00010453" w:rsidRDefault="00010453" w:rsidP="007A6ACC">
      <w:pPr>
        <w:jc w:val="both"/>
      </w:pPr>
    </w:p>
    <w:p w14:paraId="612384C6" w14:textId="1B2CDAAB" w:rsidR="00010453" w:rsidRDefault="00010453" w:rsidP="007A6ACC">
      <w:pPr>
        <w:jc w:val="both"/>
      </w:pPr>
      <w:r>
        <w:t xml:space="preserve">APPROVAL OF THE AGENDA: </w:t>
      </w:r>
      <w:r w:rsidR="00E61D01">
        <w:t>Sarah Holmgrain</w:t>
      </w:r>
      <w:r w:rsidR="00FB7513">
        <w:t xml:space="preserve"> </w:t>
      </w:r>
      <w:r>
        <w:t>made a mo</w:t>
      </w:r>
      <w:r w:rsidR="000A0536">
        <w:t xml:space="preserve">tion to approve the agenda and </w:t>
      </w:r>
      <w:r w:rsidR="00EA2F36">
        <w:t xml:space="preserve">Elizabeth </w:t>
      </w:r>
      <w:r w:rsidR="001E38F6">
        <w:t>Bacom</w:t>
      </w:r>
      <w:r w:rsidR="00EA2F36">
        <w:t xml:space="preserve"> </w:t>
      </w:r>
      <w:r>
        <w:t>seconded the motion</w:t>
      </w:r>
      <w:r w:rsidR="00E61D01">
        <w:t>.</w:t>
      </w:r>
      <w:r w:rsidR="009A5927">
        <w:t xml:space="preserve"> </w:t>
      </w:r>
      <w:r>
        <w:t xml:space="preserve">Voice vote </w:t>
      </w:r>
      <w:r w:rsidR="000A0536">
        <w:t xml:space="preserve">was taken </w:t>
      </w:r>
      <w:r>
        <w:t xml:space="preserve">with </w:t>
      </w:r>
      <w:r w:rsidR="009A5927">
        <w:t xml:space="preserve">Susan Paulsen, </w:t>
      </w:r>
      <w:r>
        <w:t>Sarah Holmgrain, Eliza</w:t>
      </w:r>
      <w:r w:rsidR="002927CD">
        <w:t xml:space="preserve">beth </w:t>
      </w:r>
      <w:r w:rsidR="001E38F6">
        <w:t>Bacom</w:t>
      </w:r>
      <w:r w:rsidR="002927CD">
        <w:t>,</w:t>
      </w:r>
      <w:r w:rsidR="00EA2F36">
        <w:t xml:space="preserve"> and </w:t>
      </w:r>
      <w:r w:rsidR="003D66F2">
        <w:t>Darlene Whitethorn</w:t>
      </w:r>
      <w:r w:rsidR="00EA2F36">
        <w:t xml:space="preserve">.  Motion carried </w:t>
      </w:r>
      <w:r w:rsidR="00E61D01">
        <w:t>4</w:t>
      </w:r>
      <w:r>
        <w:t>-0.</w:t>
      </w:r>
    </w:p>
    <w:p w14:paraId="2AA99532" w14:textId="77777777" w:rsidR="00010453" w:rsidRDefault="00010453" w:rsidP="007A6ACC">
      <w:pPr>
        <w:jc w:val="both"/>
      </w:pPr>
    </w:p>
    <w:p w14:paraId="46CD5CE8" w14:textId="098E3286" w:rsidR="00010453" w:rsidRDefault="00801C9F" w:rsidP="007A6ACC">
      <w:pPr>
        <w:jc w:val="both"/>
      </w:pPr>
      <w:r>
        <w:t xml:space="preserve">APPROVAL OF THE MINUTES: </w:t>
      </w:r>
      <w:r w:rsidR="001E38F6">
        <w:t>Darlene Whitethorn</w:t>
      </w:r>
      <w:r w:rsidR="00010453">
        <w:t xml:space="preserve"> made a motion to approve the r</w:t>
      </w:r>
      <w:r w:rsidR="00FB7513">
        <w:t xml:space="preserve">egular meeting minutes from </w:t>
      </w:r>
      <w:r w:rsidR="001E38F6">
        <w:t>May 22</w:t>
      </w:r>
      <w:r w:rsidR="00E61D01">
        <w:t>,2018</w:t>
      </w:r>
      <w:r w:rsidR="003D66F2">
        <w:t xml:space="preserve"> </w:t>
      </w:r>
      <w:r w:rsidR="001E38F6">
        <w:t>and Elizabeth Bacom</w:t>
      </w:r>
      <w:r w:rsidR="00EA2F36">
        <w:t xml:space="preserve"> </w:t>
      </w:r>
      <w:r w:rsidR="00010453">
        <w:t xml:space="preserve">seconded the motion.  Voice vote </w:t>
      </w:r>
      <w:r w:rsidR="000A0536">
        <w:t xml:space="preserve">was taken </w:t>
      </w:r>
      <w:r w:rsidR="00010453">
        <w:t>with</w:t>
      </w:r>
      <w:r w:rsidR="009A5927">
        <w:t xml:space="preserve"> Susan Paulsen,</w:t>
      </w:r>
      <w:r w:rsidR="00010453">
        <w:t xml:space="preserve"> Sarah Holmgrain, Eliza</w:t>
      </w:r>
      <w:r w:rsidR="002927CD">
        <w:t xml:space="preserve">beth </w:t>
      </w:r>
      <w:r w:rsidR="001E38F6">
        <w:t>Bacom</w:t>
      </w:r>
      <w:r w:rsidR="00E61D01">
        <w:t>,</w:t>
      </w:r>
      <w:r w:rsidR="00010453">
        <w:t xml:space="preserve"> </w:t>
      </w:r>
      <w:r w:rsidR="00EA2F36">
        <w:t xml:space="preserve">and </w:t>
      </w:r>
      <w:r w:rsidR="003D66F2">
        <w:t>Darlene Whitethorn</w:t>
      </w:r>
      <w:r w:rsidR="00010453">
        <w:t xml:space="preserve">.  Motion carried </w:t>
      </w:r>
      <w:r w:rsidR="00E61D01">
        <w:t>4</w:t>
      </w:r>
      <w:r w:rsidR="00010453">
        <w:t>-0.</w:t>
      </w:r>
    </w:p>
    <w:p w14:paraId="4F71FD88" w14:textId="77777777" w:rsidR="00801C9F" w:rsidRDefault="00801C9F" w:rsidP="007A6ACC">
      <w:pPr>
        <w:jc w:val="both"/>
      </w:pPr>
    </w:p>
    <w:p w14:paraId="63182EA9" w14:textId="5500818D" w:rsidR="00EA2F36" w:rsidRDefault="00801C9F" w:rsidP="00EA2F36">
      <w:pPr>
        <w:jc w:val="both"/>
      </w:pPr>
      <w:r>
        <w:t xml:space="preserve">APPROVAL OF THE ACCOUNTING REPORT: </w:t>
      </w:r>
      <w:r w:rsidR="00E61D01">
        <w:t>Kelsey Lambe</w:t>
      </w:r>
      <w:r>
        <w:t xml:space="preserve"> present</w:t>
      </w:r>
      <w:r w:rsidR="009A351E">
        <w:t xml:space="preserve">ed </w:t>
      </w:r>
      <w:r w:rsidR="003D66F2">
        <w:t>the f</w:t>
      </w:r>
      <w:r w:rsidR="00266514">
        <w:t xml:space="preserve">inancial report for </w:t>
      </w:r>
      <w:r w:rsidR="00EA2F36">
        <w:t>the month</w:t>
      </w:r>
      <w:r w:rsidR="0010511C">
        <w:t>s</w:t>
      </w:r>
      <w:r w:rsidR="00EA2F36">
        <w:t xml:space="preserve"> of</w:t>
      </w:r>
      <w:r w:rsidR="0010511C">
        <w:t xml:space="preserve"> </w:t>
      </w:r>
      <w:r w:rsidR="001E38F6">
        <w:t xml:space="preserve">May </w:t>
      </w:r>
      <w:r w:rsidR="00E61D01">
        <w:t>2018</w:t>
      </w:r>
      <w:r w:rsidR="001E38F6">
        <w:t xml:space="preserve">, June 2018 </w:t>
      </w:r>
      <w:r w:rsidR="00E61D01">
        <w:t xml:space="preserve">and </w:t>
      </w:r>
      <w:r w:rsidR="001E38F6">
        <w:t xml:space="preserve">FY July </w:t>
      </w:r>
      <w:r w:rsidR="00E61D01">
        <w:t>201</w:t>
      </w:r>
      <w:r w:rsidR="001E38F6">
        <w:t>9</w:t>
      </w:r>
      <w:r w:rsidR="00E61D01">
        <w:t xml:space="preserve">. </w:t>
      </w:r>
      <w:r w:rsidR="001E38F6">
        <w:t>Darlene Whitethorn</w:t>
      </w:r>
      <w:r w:rsidR="001179B6">
        <w:t xml:space="preserve"> made a motion to approve</w:t>
      </w:r>
      <w:r w:rsidR="00EA2F36">
        <w:t xml:space="preserve"> and </w:t>
      </w:r>
      <w:r w:rsidR="001E38F6">
        <w:t>Elizabeth Bacom</w:t>
      </w:r>
      <w:r w:rsidR="00EA2F36">
        <w:t xml:space="preserve"> seconded the motion.  Voice vote was taken with </w:t>
      </w:r>
      <w:r w:rsidR="00624CE4">
        <w:t xml:space="preserve">Susan Paulsen, </w:t>
      </w:r>
      <w:r w:rsidR="00EA2F36">
        <w:t xml:space="preserve">Sarah Holmgrain, Elizabeth </w:t>
      </w:r>
      <w:r w:rsidR="001E38F6">
        <w:t>Bacom</w:t>
      </w:r>
      <w:r w:rsidR="00EA2F36">
        <w:t>,</w:t>
      </w:r>
      <w:r w:rsidR="00E61D01">
        <w:t xml:space="preserve"> </w:t>
      </w:r>
      <w:r w:rsidR="00EA2F36">
        <w:t xml:space="preserve">and Darlene Whitethorn.  Motion carried </w:t>
      </w:r>
      <w:r w:rsidR="00E61D01">
        <w:t>4</w:t>
      </w:r>
      <w:r w:rsidR="00EA2F36">
        <w:t>-0.</w:t>
      </w:r>
    </w:p>
    <w:p w14:paraId="31C2E495" w14:textId="77777777" w:rsidR="002927CD" w:rsidRDefault="002927CD" w:rsidP="00801C9F">
      <w:pPr>
        <w:jc w:val="both"/>
      </w:pPr>
    </w:p>
    <w:p w14:paraId="1CC80425" w14:textId="77777777" w:rsidR="002927CD" w:rsidRDefault="00EB347D" w:rsidP="002927CD">
      <w:pPr>
        <w:jc w:val="both"/>
      </w:pPr>
      <w:r>
        <w:t>ADMINISTRATIVE REPORT:</w:t>
      </w:r>
      <w:r w:rsidR="002927CD">
        <w:t xml:space="preserve"> </w:t>
      </w:r>
    </w:p>
    <w:p w14:paraId="4053B504" w14:textId="53E17893" w:rsidR="00EB347D" w:rsidRDefault="00624CE4" w:rsidP="00F94082">
      <w:pPr>
        <w:jc w:val="both"/>
      </w:pPr>
      <w:r>
        <w:t xml:space="preserve">Kelsey Lambe reported </w:t>
      </w:r>
      <w:r w:rsidR="001E38F6">
        <w:t xml:space="preserve">there was a donation from two kids on a ship coming thru Petersburg. We have no way of writing them a Thank you but wanted the board to see the card they wrote with the Donation. Would like to write personal Thank you cards to First Bank, First Bank’s Board, Hammer and </w:t>
      </w:r>
      <w:proofErr w:type="spellStart"/>
      <w:r w:rsidR="001E38F6">
        <w:t>Wikan</w:t>
      </w:r>
      <w:proofErr w:type="spellEnd"/>
      <w:r w:rsidR="001E38F6">
        <w:t xml:space="preserve">, Coast Guard, Elizabeth Hart and Richard Burke. </w:t>
      </w:r>
    </w:p>
    <w:p w14:paraId="66542F6B" w14:textId="77777777" w:rsidR="00EA2F36" w:rsidRDefault="00EA2F36" w:rsidP="00F94082">
      <w:pPr>
        <w:jc w:val="both"/>
      </w:pPr>
    </w:p>
    <w:p w14:paraId="46AC1B53" w14:textId="77777777" w:rsidR="00EB347D" w:rsidRPr="00266514" w:rsidRDefault="00010453" w:rsidP="00F94082">
      <w:pPr>
        <w:jc w:val="both"/>
      </w:pPr>
      <w:r w:rsidRPr="00266514">
        <w:t xml:space="preserve">OLD BUSINESS: </w:t>
      </w:r>
    </w:p>
    <w:p w14:paraId="53A117DE" w14:textId="23FC4F5F" w:rsidR="00EA2F36" w:rsidRDefault="001E38F6" w:rsidP="00EA2F36">
      <w:pPr>
        <w:jc w:val="both"/>
      </w:pPr>
      <w:r>
        <w:rPr>
          <w:b/>
        </w:rPr>
        <w:t xml:space="preserve">Paddle Battle: </w:t>
      </w:r>
      <w:r>
        <w:t xml:space="preserve">The Board was pleased with the turn out and success of the Paddle Battle. Elizabeth Bacom suggests that next year we encourage more sponsorship in the advertisement. Would like to think about doing a raffle for everyone who receives sponsors. </w:t>
      </w:r>
    </w:p>
    <w:p w14:paraId="217DC575" w14:textId="710CDA17" w:rsidR="001E38F6" w:rsidRDefault="001E38F6" w:rsidP="00EA2F36">
      <w:pPr>
        <w:jc w:val="both"/>
      </w:pPr>
    </w:p>
    <w:p w14:paraId="1517943A" w14:textId="023BED58" w:rsidR="001E38F6" w:rsidRPr="001E38F6" w:rsidRDefault="001E38F6" w:rsidP="00EA2F36">
      <w:pPr>
        <w:jc w:val="both"/>
      </w:pPr>
      <w:r>
        <w:rPr>
          <w:b/>
        </w:rPr>
        <w:t>First Bank Event:</w:t>
      </w:r>
      <w:r>
        <w:t xml:space="preserve"> The Board was so happy and appreciative of all that First Bank did. Would like to see many more Thank you to everyone who helped make the event happen. Want to make sure First Bank and the Donors know everything we did with the money. Acknowledgement in our Annual Newsletter. </w:t>
      </w:r>
    </w:p>
    <w:p w14:paraId="661D7BE2" w14:textId="77777777" w:rsidR="000853CE" w:rsidRDefault="000853CE" w:rsidP="000853CE">
      <w:pPr>
        <w:jc w:val="both"/>
      </w:pPr>
    </w:p>
    <w:p w14:paraId="7A5D390B" w14:textId="0E718ED1" w:rsidR="005F6781" w:rsidRDefault="000853CE" w:rsidP="000853CE">
      <w:pPr>
        <w:jc w:val="both"/>
      </w:pPr>
      <w:r w:rsidRPr="00266514">
        <w:t xml:space="preserve">NEW BUSINESS: </w:t>
      </w:r>
    </w:p>
    <w:p w14:paraId="7A566E08" w14:textId="1AC6EFEC" w:rsidR="009B49A5" w:rsidRPr="00256A43" w:rsidRDefault="00256A43" w:rsidP="009B49A5">
      <w:r>
        <w:rPr>
          <w:b/>
        </w:rPr>
        <w:t xml:space="preserve">Phil Hofstetter: </w:t>
      </w:r>
      <w:r>
        <w:t xml:space="preserve">Susan Paulsen swore in Phil Hofstetter at 11:32 as a new Board member. </w:t>
      </w:r>
    </w:p>
    <w:p w14:paraId="5108B76B" w14:textId="2D0F17C2" w:rsidR="009B49A5" w:rsidRDefault="009B49A5" w:rsidP="009B49A5">
      <w:pPr>
        <w:rPr>
          <w:b/>
        </w:rPr>
      </w:pPr>
    </w:p>
    <w:p w14:paraId="370F3EC6" w14:textId="6F2ACAD6" w:rsidR="00256A43" w:rsidRDefault="00256A43" w:rsidP="009B49A5">
      <w:r>
        <w:rPr>
          <w:b/>
        </w:rPr>
        <w:t xml:space="preserve">Employee Service Commitment Agreement: </w:t>
      </w:r>
      <w:r>
        <w:t>The board feels like there are some Grey areas with the service agreement.</w:t>
      </w:r>
      <w:r w:rsidR="006803F3">
        <w:t xml:space="preserve"> Would like to see some short of verbiage about the student’s time line added to the agreement; </w:t>
      </w:r>
      <w:proofErr w:type="spellStart"/>
      <w:r w:rsidR="006803F3">
        <w:t>ie</w:t>
      </w:r>
      <w:proofErr w:type="spellEnd"/>
      <w:r w:rsidR="006803F3">
        <w:t xml:space="preserve">, </w:t>
      </w:r>
      <w:r w:rsidR="006803F3">
        <w:lastRenderedPageBreak/>
        <w:t xml:space="preserve">Certificate should only take 1 year, degree could be 2 years or 4 years depending where the student is at in their program. Kelsey Lambe will work on verbiage.  </w:t>
      </w:r>
    </w:p>
    <w:p w14:paraId="57B467E1" w14:textId="77777777" w:rsidR="006803F3" w:rsidRDefault="006803F3" w:rsidP="009B49A5"/>
    <w:p w14:paraId="69E3676B" w14:textId="5D0E2B8B" w:rsidR="006803F3" w:rsidRDefault="006803F3" w:rsidP="009B49A5">
      <w:r>
        <w:rPr>
          <w:b/>
        </w:rPr>
        <w:t xml:space="preserve">Norma J. </w:t>
      </w:r>
      <w:proofErr w:type="spellStart"/>
      <w:r>
        <w:rPr>
          <w:b/>
        </w:rPr>
        <w:t>Tenfjord</w:t>
      </w:r>
      <w:proofErr w:type="spellEnd"/>
      <w:r>
        <w:rPr>
          <w:b/>
        </w:rPr>
        <w:t xml:space="preserve"> Education scholarship requirements: </w:t>
      </w:r>
      <w:r>
        <w:t>Would like to see a few things added to the application/requirements. Would like to see cost of program</w:t>
      </w:r>
      <w:r w:rsidR="00E642A1">
        <w:t xml:space="preserve">, want to see the 3 letters of recommendations sealed, one of which from a current supervisor. </w:t>
      </w:r>
    </w:p>
    <w:p w14:paraId="03A94C5D" w14:textId="77777777" w:rsidR="00E642A1" w:rsidRDefault="00E642A1" w:rsidP="009B49A5"/>
    <w:p w14:paraId="57CE22C1" w14:textId="7896827E" w:rsidR="00E642A1" w:rsidRDefault="00E642A1" w:rsidP="00E642A1">
      <w:pPr>
        <w:jc w:val="both"/>
      </w:pPr>
      <w:r w:rsidRPr="00E642A1">
        <w:rPr>
          <w:b/>
        </w:rPr>
        <w:t>Executive Session</w:t>
      </w:r>
      <w:r>
        <w:t xml:space="preserve">: Norma J. </w:t>
      </w:r>
      <w:proofErr w:type="spellStart"/>
      <w:r>
        <w:t>Tenfjord</w:t>
      </w:r>
      <w:proofErr w:type="spellEnd"/>
      <w:r>
        <w:t xml:space="preserve"> Education Scholarships Darlene Whitethorn made a motion to move to executive session, Sarah Holmgrain seconded the motion. The board moved into executive session at 12:00pm.</w:t>
      </w:r>
    </w:p>
    <w:p w14:paraId="1A181A69" w14:textId="6C50804C" w:rsidR="00E642A1" w:rsidRDefault="00E642A1" w:rsidP="00E642A1">
      <w:pPr>
        <w:jc w:val="both"/>
      </w:pPr>
    </w:p>
    <w:p w14:paraId="726335D5" w14:textId="34A4133E" w:rsidR="00032350" w:rsidRDefault="00032350" w:rsidP="00E642A1">
      <w:pPr>
        <w:jc w:val="both"/>
      </w:pPr>
      <w:r>
        <w:t xml:space="preserve">*Phil Hofstetter had to leave the meeting. </w:t>
      </w:r>
    </w:p>
    <w:p w14:paraId="158313C2" w14:textId="77777777" w:rsidR="00032350" w:rsidRDefault="00032350" w:rsidP="00E642A1">
      <w:pPr>
        <w:jc w:val="both"/>
      </w:pPr>
    </w:p>
    <w:p w14:paraId="62726422" w14:textId="0F31E424" w:rsidR="005F6781" w:rsidRDefault="00E642A1" w:rsidP="00E642A1">
      <w:pPr>
        <w:jc w:val="both"/>
      </w:pPr>
      <w:r>
        <w:t>The board came out of executive session at 12:27.</w:t>
      </w:r>
    </w:p>
    <w:p w14:paraId="0809EDE8" w14:textId="7FF892ED" w:rsidR="00E642A1" w:rsidRDefault="00E642A1" w:rsidP="00E642A1">
      <w:pPr>
        <w:jc w:val="both"/>
      </w:pPr>
    </w:p>
    <w:p w14:paraId="7E299065" w14:textId="5B397B59" w:rsidR="00E642A1" w:rsidRDefault="00E642A1" w:rsidP="00E642A1">
      <w:pPr>
        <w:jc w:val="both"/>
      </w:pPr>
      <w:r>
        <w:t>Elizabeth Bacom made a motion to renew Adam Axmaker scholarship</w:t>
      </w:r>
      <w:r w:rsidR="00926A1B">
        <w:t xml:space="preserve"> up to $5,000</w:t>
      </w:r>
      <w:r>
        <w:t xml:space="preserve">, Darlene whitethorn second. </w:t>
      </w:r>
      <w:r w:rsidR="00A8044D" w:rsidRPr="00A8044D">
        <w:t>Voice vote was taken with Susan Paulsen, Sarah Holmgrain, Elizabeth Bacom, and Darlene Whitethorn.  Motion carried 4-0.</w:t>
      </w:r>
    </w:p>
    <w:p w14:paraId="5FE43AE0" w14:textId="51B3921E" w:rsidR="00F645C8" w:rsidRDefault="00F645C8" w:rsidP="00E642A1">
      <w:pPr>
        <w:jc w:val="both"/>
      </w:pPr>
    </w:p>
    <w:p w14:paraId="41A73036" w14:textId="516204A6" w:rsidR="00F645C8" w:rsidRDefault="00F645C8" w:rsidP="00F645C8">
      <w:r w:rsidRPr="00F645C8">
        <w:t xml:space="preserve">Elizabeth Bacom made a motion to renew </w:t>
      </w:r>
      <w:r w:rsidR="00032350">
        <w:t>Angela Menish</w:t>
      </w:r>
      <w:r w:rsidRPr="00F645C8">
        <w:t xml:space="preserve"> scholarship</w:t>
      </w:r>
      <w:r w:rsidR="00926A1B">
        <w:t xml:space="preserve"> up to $5,000</w:t>
      </w:r>
      <w:r w:rsidRPr="00F645C8">
        <w:t>, Darlene whitethorn second. Voice vote was taken with Susan Paulsen, Sarah Holmgrain, Elizabeth Bacom, and Darlene Whitethorn.  Motion carried 4-0.</w:t>
      </w:r>
    </w:p>
    <w:p w14:paraId="0FF4DD85" w14:textId="3FE2DEA7" w:rsidR="00032350" w:rsidRDefault="00032350" w:rsidP="00F645C8"/>
    <w:p w14:paraId="7D84945E" w14:textId="1C5A8414" w:rsidR="00032350" w:rsidRPr="00F645C8" w:rsidRDefault="00032350" w:rsidP="00F645C8">
      <w:r w:rsidRPr="00032350">
        <w:t xml:space="preserve">Elizabeth Bacom made a motion to </w:t>
      </w:r>
      <w:r>
        <w:t xml:space="preserve">award Jolyn Duddles a </w:t>
      </w:r>
      <w:r w:rsidRPr="00032350">
        <w:t>scholarship</w:t>
      </w:r>
      <w:r w:rsidR="00926A1B">
        <w:t xml:space="preserve"> up to $5,000</w:t>
      </w:r>
      <w:r w:rsidRPr="00032350">
        <w:t>, Darlene whitethorn second. Voice vote was taken with Susan Paulsen, Sarah Holmgrain, Elizabeth Bacom, and Darlene Whitethorn.  Motion carried 4-0.</w:t>
      </w:r>
    </w:p>
    <w:p w14:paraId="70F97491" w14:textId="1CFD25D0" w:rsidR="00F645C8" w:rsidRDefault="00F645C8" w:rsidP="00E642A1">
      <w:pPr>
        <w:jc w:val="both"/>
      </w:pPr>
    </w:p>
    <w:p w14:paraId="36A054C2" w14:textId="4D25D466" w:rsidR="00032350" w:rsidRDefault="00032350" w:rsidP="00E642A1">
      <w:pPr>
        <w:jc w:val="both"/>
      </w:pPr>
      <w:r w:rsidRPr="00032350">
        <w:t xml:space="preserve">Elizabeth Bacom made a motion to </w:t>
      </w:r>
      <w:r>
        <w:t>award Elizabeth Higgins a</w:t>
      </w:r>
      <w:r w:rsidRPr="00032350">
        <w:t xml:space="preserve"> scholarship</w:t>
      </w:r>
      <w:r w:rsidR="00926A1B">
        <w:t xml:space="preserve"> up to $5,000</w:t>
      </w:r>
      <w:r w:rsidRPr="00032350">
        <w:t>, Darlene whitethorn second. Voice vote was taken with Susan Paulsen, Sarah Holmgrain, Elizabeth Bacom, and Darlene Whitethorn.  Motion carried 4-0.</w:t>
      </w:r>
    </w:p>
    <w:p w14:paraId="13DA650C" w14:textId="3C632C0A" w:rsidR="00032350" w:rsidRDefault="00032350" w:rsidP="00E642A1">
      <w:pPr>
        <w:jc w:val="both"/>
      </w:pPr>
    </w:p>
    <w:p w14:paraId="439D5BB1" w14:textId="1483B9EC" w:rsidR="00032350" w:rsidRDefault="00032350" w:rsidP="00E642A1">
      <w:pPr>
        <w:jc w:val="both"/>
      </w:pPr>
      <w:r w:rsidRPr="00032350">
        <w:t xml:space="preserve">Elizabeth Bacom made a motion to award </w:t>
      </w:r>
      <w:r>
        <w:t>Valarie Nilsen</w:t>
      </w:r>
      <w:r w:rsidRPr="00032350">
        <w:t xml:space="preserve"> a scholarship</w:t>
      </w:r>
      <w:r w:rsidR="00926A1B">
        <w:t xml:space="preserve"> up to $5,000</w:t>
      </w:r>
      <w:r w:rsidRPr="00032350">
        <w:t>, Darlene whitethorn second. Voice vote was taken with Susan Paulsen, Sarah Holmgrain, Elizabeth Bacom, and Darlene Whitethorn.  Motion carried 4-0.</w:t>
      </w:r>
    </w:p>
    <w:p w14:paraId="337F57A5" w14:textId="37522305" w:rsidR="00E642A1" w:rsidRDefault="00E642A1" w:rsidP="00E642A1">
      <w:pPr>
        <w:jc w:val="both"/>
      </w:pPr>
    </w:p>
    <w:p w14:paraId="65164304" w14:textId="77777777" w:rsidR="00E642A1" w:rsidRDefault="00E642A1" w:rsidP="00E642A1">
      <w:pPr>
        <w:jc w:val="both"/>
      </w:pPr>
    </w:p>
    <w:p w14:paraId="5480B48E" w14:textId="50EC6FA6" w:rsidR="00EC5F0B" w:rsidRDefault="00E660E8" w:rsidP="003D5843">
      <w:pPr>
        <w:jc w:val="both"/>
      </w:pPr>
      <w:r w:rsidRPr="00266514">
        <w:t>ADDITONAL COMME</w:t>
      </w:r>
      <w:r w:rsidR="002C7C8A" w:rsidRPr="00266514">
        <w:t>NTS FORM COMMITTEE MEMBERS</w:t>
      </w:r>
      <w:r w:rsidR="00266514" w:rsidRPr="00266514">
        <w:t>:</w:t>
      </w:r>
      <w:r w:rsidR="00266514">
        <w:rPr>
          <w:b/>
        </w:rPr>
        <w:t xml:space="preserve"> </w:t>
      </w:r>
      <w:r w:rsidR="00032350">
        <w:t xml:space="preserve">Elizabeth Bacom would like to </w:t>
      </w:r>
      <w:proofErr w:type="gramStart"/>
      <w:r w:rsidR="00032350">
        <w:t>continue on</w:t>
      </w:r>
      <w:proofErr w:type="gramEnd"/>
      <w:r w:rsidR="00032350">
        <w:t xml:space="preserve"> with a search for a new fundraiser. </w:t>
      </w:r>
    </w:p>
    <w:p w14:paraId="689B96BB" w14:textId="77777777" w:rsidR="00EC5F0B" w:rsidRDefault="00EC5F0B" w:rsidP="003D5843">
      <w:pPr>
        <w:jc w:val="both"/>
      </w:pPr>
    </w:p>
    <w:p w14:paraId="33F27A65" w14:textId="1EC8B74B" w:rsidR="002C7C8A" w:rsidRDefault="00266514" w:rsidP="003D5843">
      <w:pPr>
        <w:jc w:val="both"/>
      </w:pPr>
      <w:r w:rsidRPr="00266514">
        <w:t>SUGGESTIONS</w:t>
      </w:r>
      <w:r w:rsidR="00E660E8" w:rsidRPr="00266514">
        <w:t>/FUTURE AGENDA ITEMS</w:t>
      </w:r>
      <w:r w:rsidRPr="00266514">
        <w:t>:</w:t>
      </w:r>
      <w:r w:rsidR="00B746A5">
        <w:t xml:space="preserve"> None</w:t>
      </w:r>
      <w:r w:rsidR="004D7FAC">
        <w:t>.</w:t>
      </w:r>
      <w:r w:rsidR="00EC3903">
        <w:t xml:space="preserve">  </w:t>
      </w:r>
    </w:p>
    <w:p w14:paraId="784E5532" w14:textId="77777777" w:rsidR="00266514" w:rsidRDefault="00266514" w:rsidP="003D5843">
      <w:pPr>
        <w:jc w:val="both"/>
      </w:pPr>
    </w:p>
    <w:p w14:paraId="70275D91" w14:textId="3B6D4534" w:rsidR="00E660E8" w:rsidRDefault="00266514" w:rsidP="003D5843">
      <w:pPr>
        <w:jc w:val="both"/>
      </w:pPr>
      <w:r w:rsidRPr="00266514">
        <w:t xml:space="preserve">NEXT MEETING: </w:t>
      </w:r>
      <w:r w:rsidR="00B746A5">
        <w:t>Next meeting will be in July</w:t>
      </w:r>
    </w:p>
    <w:p w14:paraId="313D6E00" w14:textId="77777777" w:rsidR="00F54812" w:rsidRDefault="00F54812" w:rsidP="00F54812">
      <w:pPr>
        <w:jc w:val="both"/>
      </w:pPr>
    </w:p>
    <w:p w14:paraId="1CB1C640" w14:textId="30DB68CE" w:rsidR="00EC3903" w:rsidRDefault="00E660E8" w:rsidP="00EC3903">
      <w:pPr>
        <w:jc w:val="both"/>
      </w:pPr>
      <w:r w:rsidRPr="00266514">
        <w:t>ADJO</w:t>
      </w:r>
      <w:r w:rsidR="001179B6">
        <w:t>U</w:t>
      </w:r>
      <w:r w:rsidRPr="00266514">
        <w:t>RN</w:t>
      </w:r>
      <w:r w:rsidR="002C7C8A" w:rsidRPr="00266514">
        <w:t xml:space="preserve">MENT: </w:t>
      </w:r>
      <w:r w:rsidR="00B746A5">
        <w:t>Sarah Holmgrain</w:t>
      </w:r>
      <w:r w:rsidR="00EC3903">
        <w:t xml:space="preserve"> made a motion to </w:t>
      </w:r>
      <w:r w:rsidR="001179B6">
        <w:t>adjourn</w:t>
      </w:r>
      <w:r w:rsidR="00EC3903">
        <w:t xml:space="preserve"> and </w:t>
      </w:r>
      <w:r w:rsidR="00032350">
        <w:t>Darlene Whitethorn</w:t>
      </w:r>
      <w:r w:rsidR="00EC3903">
        <w:t xml:space="preserve"> seconded the motion.  Voice vote was taken with</w:t>
      </w:r>
      <w:r w:rsidR="00C60EAD">
        <w:t xml:space="preserve"> Susan Paulsen,</w:t>
      </w:r>
      <w:r w:rsidR="00EC3903">
        <w:t xml:space="preserve"> Sarah Holmgrain, Elizabeth </w:t>
      </w:r>
      <w:r w:rsidR="00032350">
        <w:t>Bacom</w:t>
      </w:r>
      <w:r w:rsidR="00B746A5">
        <w:t>,</w:t>
      </w:r>
      <w:r w:rsidR="00EC3903">
        <w:t xml:space="preserve"> and Darlene Whitethorn.  Motion carried </w:t>
      </w:r>
      <w:r w:rsidR="00B746A5">
        <w:t>4</w:t>
      </w:r>
      <w:r w:rsidR="00EC3903">
        <w:t>-0.</w:t>
      </w:r>
    </w:p>
    <w:p w14:paraId="6B0F4D54" w14:textId="77777777" w:rsidR="00EC3903" w:rsidRDefault="00EC3903" w:rsidP="00EC3903">
      <w:pPr>
        <w:jc w:val="both"/>
      </w:pPr>
    </w:p>
    <w:p w14:paraId="451685AD" w14:textId="12CD0CFC" w:rsidR="003D5843" w:rsidRDefault="00EC3903" w:rsidP="00FB7513">
      <w:pPr>
        <w:jc w:val="both"/>
      </w:pPr>
      <w:r>
        <w:t xml:space="preserve">The Board dismissed at </w:t>
      </w:r>
      <w:r w:rsidR="00032350">
        <w:t xml:space="preserve">12:45 P.M. </w:t>
      </w:r>
    </w:p>
    <w:p w14:paraId="0C1328EC" w14:textId="77777777" w:rsidR="00FB7513" w:rsidRDefault="00FB7513" w:rsidP="007A6ACC">
      <w:pPr>
        <w:jc w:val="both"/>
      </w:pPr>
    </w:p>
    <w:p w14:paraId="5615AEDD" w14:textId="77777777" w:rsidR="00FB7513" w:rsidRDefault="00FB7513" w:rsidP="007A6ACC">
      <w:pPr>
        <w:jc w:val="both"/>
      </w:pPr>
    </w:p>
    <w:p w14:paraId="18E238EB" w14:textId="77777777" w:rsidR="00CF228F" w:rsidRDefault="00CF228F" w:rsidP="007A6ACC">
      <w:pPr>
        <w:jc w:val="both"/>
      </w:pPr>
      <w:r>
        <w:t>Resp</w:t>
      </w:r>
      <w:r w:rsidR="00EC3903">
        <w:t xml:space="preserve">ectfully submitted </w:t>
      </w:r>
      <w:r>
        <w:t>by Sarah Holmgrain</w:t>
      </w:r>
    </w:p>
    <w:p w14:paraId="39AE40AD" w14:textId="77777777" w:rsidR="00CF228F" w:rsidRDefault="00CF228F" w:rsidP="007A6ACC">
      <w:pPr>
        <w:jc w:val="both"/>
      </w:pPr>
    </w:p>
    <w:p w14:paraId="6CF3F440" w14:textId="77777777" w:rsidR="00F54812" w:rsidRDefault="00F54812" w:rsidP="007A6ACC">
      <w:pPr>
        <w:jc w:val="both"/>
        <w:rPr>
          <w:u w:val="single"/>
        </w:rPr>
      </w:pPr>
    </w:p>
    <w:p w14:paraId="65EE3F6C" w14:textId="77777777" w:rsidR="00CF228F" w:rsidRPr="00EC5F0B" w:rsidRDefault="00EB347D" w:rsidP="007A6ACC">
      <w:pPr>
        <w:jc w:val="both"/>
        <w:rPr>
          <w:rFonts w:ascii="Segoe Script" w:hAnsi="Segoe Script"/>
        </w:rPr>
      </w:pPr>
      <w:r>
        <w:tab/>
      </w:r>
      <w:r w:rsidR="00CF228F">
        <w:rPr>
          <w:u w:val="single"/>
        </w:rPr>
        <w:tab/>
      </w:r>
      <w:r w:rsidR="00F54812" w:rsidRPr="00EC5F0B">
        <w:rPr>
          <w:rFonts w:ascii="Segoe Script" w:hAnsi="Segoe Script"/>
          <w:u w:val="single"/>
        </w:rPr>
        <w:t>Sarah Holmgrain</w:t>
      </w:r>
      <w:r w:rsidR="00CF228F" w:rsidRPr="00EC5F0B">
        <w:rPr>
          <w:rFonts w:ascii="Segoe Script" w:hAnsi="Segoe Script"/>
          <w:u w:val="single"/>
        </w:rPr>
        <w:tab/>
      </w:r>
      <w:r w:rsidR="00CF228F" w:rsidRPr="00EC5F0B">
        <w:rPr>
          <w:rFonts w:ascii="Segoe Script" w:hAnsi="Segoe Script"/>
          <w:u w:val="single"/>
        </w:rPr>
        <w:tab/>
      </w:r>
      <w:r w:rsidR="00CF228F" w:rsidRPr="00EC5F0B">
        <w:rPr>
          <w:rFonts w:ascii="Segoe Script" w:hAnsi="Segoe Script"/>
          <w:u w:val="single"/>
        </w:rPr>
        <w:tab/>
      </w:r>
    </w:p>
    <w:p w14:paraId="0003FBF6" w14:textId="77777777" w:rsidR="00AB4048" w:rsidRDefault="00CF228F" w:rsidP="00EB347D">
      <w:pPr>
        <w:ind w:firstLine="720"/>
        <w:jc w:val="both"/>
      </w:pPr>
      <w:r>
        <w:t>Sarah Holmgrain, Secretary</w:t>
      </w:r>
      <w:r w:rsidR="00EB347D">
        <w:t>/Treasurer</w:t>
      </w:r>
    </w:p>
    <w:p w14:paraId="33E5CB28" w14:textId="77777777" w:rsidR="00EB347D" w:rsidRDefault="00EB347D" w:rsidP="00EB347D">
      <w:pPr>
        <w:jc w:val="both"/>
      </w:pPr>
    </w:p>
    <w:p w14:paraId="11AF9F9E" w14:textId="77777777" w:rsidR="00EB347D" w:rsidRDefault="00EB347D" w:rsidP="00EB347D">
      <w:pPr>
        <w:jc w:val="both"/>
      </w:pPr>
    </w:p>
    <w:p w14:paraId="198B28C9" w14:textId="77777777" w:rsidR="00EB347D" w:rsidRDefault="00EB347D" w:rsidP="00EB347D">
      <w:pPr>
        <w:jc w:val="both"/>
      </w:pPr>
    </w:p>
    <w:p w14:paraId="0AA86194" w14:textId="77777777" w:rsidR="00EB347D" w:rsidRDefault="00EB347D" w:rsidP="00EB347D">
      <w:pPr>
        <w:jc w:val="both"/>
      </w:pPr>
    </w:p>
    <w:p w14:paraId="78B42F96" w14:textId="77777777" w:rsidR="00EB347D" w:rsidRDefault="00EB347D" w:rsidP="00EB347D">
      <w:pPr>
        <w:jc w:val="both"/>
      </w:pPr>
    </w:p>
    <w:p w14:paraId="33927442" w14:textId="77777777" w:rsidR="00EB347D" w:rsidRDefault="00EB347D" w:rsidP="00EB347D">
      <w:pPr>
        <w:jc w:val="both"/>
      </w:pPr>
    </w:p>
    <w:p w14:paraId="1482D348" w14:textId="77777777" w:rsidR="00EB347D" w:rsidRDefault="00EB347D" w:rsidP="00EB347D">
      <w:pPr>
        <w:jc w:val="both"/>
      </w:pPr>
    </w:p>
    <w:p w14:paraId="6895256B" w14:textId="1E5388EF" w:rsidR="00EB347D" w:rsidRDefault="00EB347D" w:rsidP="004D7FAC"/>
    <w:p w14:paraId="118CA3EA" w14:textId="2461B5F1" w:rsidR="004D7FAC" w:rsidRDefault="004D7FAC" w:rsidP="004D7FAC">
      <w:pPr>
        <w:rPr>
          <w:b/>
        </w:rPr>
      </w:pPr>
    </w:p>
    <w:p w14:paraId="538DA642" w14:textId="7C30054B" w:rsidR="004D7FAC" w:rsidRDefault="004D7FAC" w:rsidP="004D7FAC">
      <w:pPr>
        <w:rPr>
          <w:b/>
        </w:rPr>
      </w:pPr>
    </w:p>
    <w:p w14:paraId="201DF4D6" w14:textId="77777777" w:rsidR="004D7FAC" w:rsidRPr="000375C0" w:rsidRDefault="004D7FAC" w:rsidP="004D7FAC">
      <w:pPr>
        <w:rPr>
          <w:b/>
        </w:rPr>
      </w:pPr>
    </w:p>
    <w:p w14:paraId="3CC96B9D" w14:textId="77777777" w:rsidR="00EB347D" w:rsidRDefault="00EB347D" w:rsidP="00EB347D">
      <w:pPr>
        <w:jc w:val="both"/>
        <w:rPr>
          <w:b/>
        </w:rPr>
      </w:pPr>
    </w:p>
    <w:p w14:paraId="16323589" w14:textId="77777777" w:rsidR="00FF3010" w:rsidRDefault="00FF3010" w:rsidP="00EB347D">
      <w:pPr>
        <w:jc w:val="both"/>
        <w:rPr>
          <w:b/>
        </w:rPr>
      </w:pPr>
    </w:p>
    <w:p w14:paraId="1F3C97E5" w14:textId="77777777" w:rsidR="00FF3010" w:rsidRDefault="00FF3010" w:rsidP="00EB347D">
      <w:pPr>
        <w:jc w:val="both"/>
        <w:rPr>
          <w:b/>
        </w:rPr>
      </w:pPr>
    </w:p>
    <w:p w14:paraId="729BFED6" w14:textId="77777777" w:rsidR="00FF3010" w:rsidRDefault="00FF3010" w:rsidP="00EB347D">
      <w:pPr>
        <w:jc w:val="both"/>
      </w:pPr>
    </w:p>
    <w:p w14:paraId="658C3EFE" w14:textId="77777777" w:rsidR="00892BE4" w:rsidRDefault="00892BE4" w:rsidP="00EB347D">
      <w:pPr>
        <w:jc w:val="both"/>
      </w:pPr>
    </w:p>
    <w:p w14:paraId="50597BCD" w14:textId="77777777" w:rsidR="00DA74E3" w:rsidRDefault="00DA74E3" w:rsidP="00EB347D">
      <w:pPr>
        <w:jc w:val="both"/>
      </w:pPr>
    </w:p>
    <w:p w14:paraId="13EF4609" w14:textId="77777777" w:rsidR="00DA74E3" w:rsidRDefault="00DA74E3" w:rsidP="00EB347D">
      <w:pPr>
        <w:jc w:val="both"/>
      </w:pPr>
    </w:p>
    <w:p w14:paraId="5D5E8396" w14:textId="77777777" w:rsidR="002C7C8A" w:rsidRDefault="002C7C8A" w:rsidP="007A6ACC">
      <w:pPr>
        <w:jc w:val="center"/>
      </w:pPr>
    </w:p>
    <w:p w14:paraId="0DEAF3CD" w14:textId="77777777" w:rsidR="0010411A" w:rsidRDefault="0010411A" w:rsidP="00FF3010">
      <w:pPr>
        <w:jc w:val="both"/>
        <w:rPr>
          <w:b/>
        </w:rPr>
      </w:pPr>
    </w:p>
    <w:p w14:paraId="260C952A" w14:textId="77777777" w:rsidR="00424C23" w:rsidRDefault="00424C23" w:rsidP="00FF3010">
      <w:pPr>
        <w:jc w:val="both"/>
        <w:rPr>
          <w:b/>
        </w:rPr>
      </w:pPr>
    </w:p>
    <w:p w14:paraId="1D2B8158" w14:textId="77777777" w:rsidR="00424C23" w:rsidRDefault="00424C23" w:rsidP="00FF3010">
      <w:pPr>
        <w:jc w:val="both"/>
        <w:rPr>
          <w:b/>
        </w:rPr>
      </w:pPr>
    </w:p>
    <w:p w14:paraId="1065DE09" w14:textId="41E2495F" w:rsidR="00424C23" w:rsidRDefault="00424C23" w:rsidP="00FF3010">
      <w:pPr>
        <w:jc w:val="both"/>
        <w:rPr>
          <w:b/>
        </w:rPr>
      </w:pPr>
    </w:p>
    <w:p w14:paraId="21259057" w14:textId="391F1061" w:rsidR="006954AE" w:rsidRDefault="006954AE" w:rsidP="00FF3010">
      <w:pPr>
        <w:jc w:val="both"/>
        <w:rPr>
          <w:b/>
        </w:rPr>
      </w:pPr>
    </w:p>
    <w:p w14:paraId="77C42A9B" w14:textId="3BA3868D" w:rsidR="006954AE" w:rsidRDefault="006954AE" w:rsidP="00FF3010">
      <w:pPr>
        <w:jc w:val="both"/>
        <w:rPr>
          <w:b/>
        </w:rPr>
      </w:pPr>
    </w:p>
    <w:p w14:paraId="0B6DAE03" w14:textId="09B953F4" w:rsidR="006954AE" w:rsidRDefault="006954AE" w:rsidP="00FF3010">
      <w:pPr>
        <w:jc w:val="both"/>
        <w:rPr>
          <w:b/>
        </w:rPr>
      </w:pPr>
    </w:p>
    <w:p w14:paraId="25D66739" w14:textId="2D42B64C" w:rsidR="006954AE" w:rsidRDefault="006954AE" w:rsidP="00FF3010">
      <w:pPr>
        <w:jc w:val="both"/>
        <w:rPr>
          <w:b/>
        </w:rPr>
      </w:pPr>
    </w:p>
    <w:p w14:paraId="73584B1C" w14:textId="1D4678A5" w:rsidR="006954AE" w:rsidRDefault="006954AE" w:rsidP="00FF3010">
      <w:pPr>
        <w:jc w:val="both"/>
        <w:rPr>
          <w:b/>
        </w:rPr>
      </w:pPr>
    </w:p>
    <w:p w14:paraId="338F1501" w14:textId="132590A5" w:rsidR="006954AE" w:rsidRDefault="006954AE" w:rsidP="00FF3010">
      <w:pPr>
        <w:jc w:val="both"/>
        <w:rPr>
          <w:b/>
        </w:rPr>
      </w:pPr>
    </w:p>
    <w:p w14:paraId="232AD625" w14:textId="3D6618DE" w:rsidR="006954AE" w:rsidRDefault="006954AE" w:rsidP="00FF3010">
      <w:pPr>
        <w:jc w:val="both"/>
        <w:rPr>
          <w:b/>
        </w:rPr>
      </w:pPr>
    </w:p>
    <w:p w14:paraId="10D4C4CF" w14:textId="4D8EE99A" w:rsidR="006954AE" w:rsidRDefault="006954AE" w:rsidP="00FF3010">
      <w:pPr>
        <w:jc w:val="both"/>
        <w:rPr>
          <w:b/>
        </w:rPr>
      </w:pPr>
    </w:p>
    <w:p w14:paraId="7EA49FD1" w14:textId="0C942431" w:rsidR="006954AE" w:rsidRDefault="006954AE" w:rsidP="00FF3010">
      <w:pPr>
        <w:jc w:val="both"/>
        <w:rPr>
          <w:b/>
        </w:rPr>
      </w:pPr>
    </w:p>
    <w:p w14:paraId="2A3D2AAB" w14:textId="079AA4D0" w:rsidR="006954AE" w:rsidRDefault="006954AE" w:rsidP="00FF3010">
      <w:pPr>
        <w:jc w:val="both"/>
        <w:rPr>
          <w:b/>
        </w:rPr>
      </w:pPr>
    </w:p>
    <w:p w14:paraId="52B16600" w14:textId="7AA2EECE" w:rsidR="006954AE" w:rsidRDefault="006954AE" w:rsidP="00FF3010">
      <w:pPr>
        <w:jc w:val="both"/>
        <w:rPr>
          <w:b/>
        </w:rPr>
      </w:pPr>
    </w:p>
    <w:p w14:paraId="57B048C0" w14:textId="20E3C797" w:rsidR="006954AE" w:rsidRDefault="006954AE" w:rsidP="00FF3010">
      <w:pPr>
        <w:jc w:val="both"/>
        <w:rPr>
          <w:b/>
        </w:rPr>
      </w:pPr>
    </w:p>
    <w:p w14:paraId="5D6CBD87" w14:textId="2FAFBD6F" w:rsidR="006954AE" w:rsidRDefault="006954AE" w:rsidP="00FF3010">
      <w:pPr>
        <w:jc w:val="both"/>
        <w:rPr>
          <w:b/>
        </w:rPr>
      </w:pPr>
    </w:p>
    <w:p w14:paraId="0403198E" w14:textId="05F801FB" w:rsidR="006954AE" w:rsidRDefault="006954AE" w:rsidP="00FF3010">
      <w:pPr>
        <w:jc w:val="both"/>
        <w:rPr>
          <w:b/>
        </w:rPr>
      </w:pPr>
    </w:p>
    <w:p w14:paraId="16709FCD" w14:textId="79AF35FD" w:rsidR="006954AE" w:rsidRDefault="006954AE" w:rsidP="00FF3010">
      <w:pPr>
        <w:jc w:val="both"/>
        <w:rPr>
          <w:b/>
        </w:rPr>
      </w:pPr>
    </w:p>
    <w:p w14:paraId="51B725CB" w14:textId="7A31B263" w:rsidR="006954AE" w:rsidRDefault="006954AE" w:rsidP="00FF3010">
      <w:pPr>
        <w:jc w:val="both"/>
        <w:rPr>
          <w:b/>
        </w:rPr>
      </w:pPr>
    </w:p>
    <w:p w14:paraId="5F957168" w14:textId="032C7CED" w:rsidR="006954AE" w:rsidRDefault="006954AE" w:rsidP="00FF3010">
      <w:pPr>
        <w:jc w:val="both"/>
        <w:rPr>
          <w:b/>
        </w:rPr>
      </w:pPr>
    </w:p>
    <w:p w14:paraId="5CC130EA" w14:textId="7A7E7047" w:rsidR="006954AE" w:rsidRDefault="006954AE" w:rsidP="00FF3010">
      <w:pPr>
        <w:jc w:val="both"/>
        <w:rPr>
          <w:b/>
        </w:rPr>
      </w:pPr>
    </w:p>
    <w:p w14:paraId="5FA63A85" w14:textId="071FDB5C" w:rsidR="006954AE" w:rsidRDefault="006954AE" w:rsidP="00FF3010">
      <w:pPr>
        <w:jc w:val="both"/>
        <w:rPr>
          <w:b/>
        </w:rPr>
      </w:pPr>
    </w:p>
    <w:p w14:paraId="6C2F0022" w14:textId="77777777" w:rsidR="006954AE" w:rsidRDefault="006954AE" w:rsidP="00FF3010">
      <w:pPr>
        <w:jc w:val="both"/>
        <w:rPr>
          <w:b/>
        </w:rPr>
      </w:pPr>
    </w:p>
    <w:p w14:paraId="3E9EFC05" w14:textId="77777777" w:rsidR="00424C23" w:rsidRDefault="00424C23" w:rsidP="00FF3010">
      <w:pPr>
        <w:jc w:val="both"/>
        <w:rPr>
          <w:b/>
        </w:rPr>
      </w:pPr>
    </w:p>
    <w:p w14:paraId="03DD2200" w14:textId="77777777" w:rsidR="00424C23" w:rsidRDefault="00424C23" w:rsidP="00FF3010">
      <w:pPr>
        <w:jc w:val="both"/>
        <w:rPr>
          <w:b/>
        </w:rPr>
      </w:pPr>
    </w:p>
    <w:p w14:paraId="77BD6D5F" w14:textId="77777777" w:rsidR="00424C23" w:rsidRDefault="00424C23" w:rsidP="00FF3010">
      <w:pPr>
        <w:jc w:val="both"/>
        <w:rPr>
          <w:b/>
        </w:rPr>
      </w:pPr>
    </w:p>
    <w:p w14:paraId="0997BEF1" w14:textId="53E70FA2" w:rsidR="00FF3010" w:rsidRPr="000375C0" w:rsidRDefault="00FF3010" w:rsidP="00FF3010">
      <w:pPr>
        <w:jc w:val="both"/>
        <w:rPr>
          <w:b/>
        </w:rPr>
      </w:pPr>
      <w:r>
        <w:rPr>
          <w:b/>
        </w:rPr>
        <w:t>PMC FOUNDATION</w:t>
      </w:r>
      <w:r>
        <w:rPr>
          <w:b/>
        </w:rPr>
        <w:tab/>
      </w:r>
      <w:r>
        <w:rPr>
          <w:b/>
        </w:rPr>
        <w:tab/>
      </w:r>
      <w:r>
        <w:rPr>
          <w:b/>
        </w:rPr>
        <w:tab/>
      </w:r>
      <w:r>
        <w:rPr>
          <w:b/>
        </w:rPr>
        <w:tab/>
        <w:t>-</w:t>
      </w:r>
      <w:r>
        <w:rPr>
          <w:b/>
        </w:rPr>
        <w:tab/>
        <w:t xml:space="preserve">       </w:t>
      </w:r>
      <w:r>
        <w:rPr>
          <w:b/>
        </w:rPr>
        <w:tab/>
      </w:r>
      <w:r>
        <w:rPr>
          <w:b/>
        </w:rPr>
        <w:tab/>
        <w:t xml:space="preserve">          </w:t>
      </w:r>
      <w:r>
        <w:rPr>
          <w:b/>
        </w:rPr>
        <w:tab/>
      </w:r>
      <w:r>
        <w:rPr>
          <w:b/>
        </w:rPr>
        <w:tab/>
        <w:t xml:space="preserve"> </w:t>
      </w:r>
      <w:r w:rsidR="006954AE">
        <w:rPr>
          <w:b/>
        </w:rPr>
        <w:t>August 30</w:t>
      </w:r>
      <w:r w:rsidR="00B279E8">
        <w:rPr>
          <w:b/>
        </w:rPr>
        <w:t>,</w:t>
      </w:r>
      <w:r w:rsidR="00FC1DB7">
        <w:rPr>
          <w:b/>
        </w:rPr>
        <w:t xml:space="preserve"> </w:t>
      </w:r>
      <w:r w:rsidR="00B279E8">
        <w:rPr>
          <w:b/>
        </w:rPr>
        <w:t>2018</w:t>
      </w:r>
    </w:p>
    <w:p w14:paraId="1D84D142" w14:textId="77777777" w:rsidR="00FF3010" w:rsidRDefault="00FF3010" w:rsidP="00FC1DB7"/>
    <w:p w14:paraId="0B5CA32D" w14:textId="77777777" w:rsidR="00FF3010" w:rsidRDefault="00FF3010" w:rsidP="00847FFA">
      <w:pPr>
        <w:jc w:val="center"/>
      </w:pPr>
    </w:p>
    <w:p w14:paraId="7BECB2C9" w14:textId="77777777" w:rsidR="00CF228F" w:rsidRDefault="00CF228F" w:rsidP="00847FFA">
      <w:pPr>
        <w:jc w:val="center"/>
      </w:pPr>
      <w:r>
        <w:t>SUMMARY</w:t>
      </w:r>
    </w:p>
    <w:p w14:paraId="4293C720" w14:textId="4A4D928A" w:rsidR="00CF228F" w:rsidRDefault="00FC1DB7" w:rsidP="00847FFA">
      <w:pPr>
        <w:jc w:val="center"/>
      </w:pPr>
      <w:r>
        <w:t>August 30</w:t>
      </w:r>
      <w:r w:rsidR="00B279E8">
        <w:t>,2018</w:t>
      </w:r>
    </w:p>
    <w:p w14:paraId="3A4AE513" w14:textId="77777777" w:rsidR="00CF228F" w:rsidRDefault="00CF228F" w:rsidP="00847FFA">
      <w:pPr>
        <w:jc w:val="center"/>
      </w:pPr>
      <w:r>
        <w:t>Regular Meeting</w:t>
      </w:r>
    </w:p>
    <w:p w14:paraId="6642EA8F" w14:textId="77777777" w:rsidR="007A6ACC" w:rsidRDefault="007A6ACC" w:rsidP="007A6ACC">
      <w:pPr>
        <w:jc w:val="center"/>
      </w:pPr>
    </w:p>
    <w:p w14:paraId="302D55EE" w14:textId="77777777" w:rsidR="007A6ACC" w:rsidRDefault="007A6ACC" w:rsidP="007A6ACC">
      <w:pPr>
        <w:jc w:val="center"/>
      </w:pPr>
    </w:p>
    <w:p w14:paraId="5646471A" w14:textId="77777777" w:rsidR="00663EA2" w:rsidRDefault="00663EA2" w:rsidP="007A6ACC">
      <w:pPr>
        <w:jc w:val="center"/>
      </w:pPr>
    </w:p>
    <w:p w14:paraId="6122A0C3" w14:textId="77777777" w:rsidR="00CF228F" w:rsidRDefault="00CF228F" w:rsidP="007A6ACC">
      <w:pPr>
        <w:jc w:val="both"/>
      </w:pPr>
    </w:p>
    <w:p w14:paraId="087E3D66" w14:textId="77777777" w:rsidR="00CF228F" w:rsidRDefault="00CF228F" w:rsidP="007A6ACC">
      <w:pPr>
        <w:jc w:val="both"/>
      </w:pPr>
      <w:r>
        <w:t xml:space="preserve">1. </w:t>
      </w:r>
      <w:r w:rsidRPr="00663EA2">
        <w:rPr>
          <w:b/>
        </w:rPr>
        <w:t>APPROVED</w:t>
      </w:r>
      <w:r>
        <w:t xml:space="preserve"> the agenda</w:t>
      </w:r>
      <w:r w:rsidR="00AB4048">
        <w:t>.</w:t>
      </w:r>
    </w:p>
    <w:p w14:paraId="6E061C63" w14:textId="77777777" w:rsidR="00663EA2" w:rsidRDefault="00663EA2" w:rsidP="007A6ACC">
      <w:pPr>
        <w:jc w:val="both"/>
      </w:pPr>
    </w:p>
    <w:p w14:paraId="7B7BF3DA" w14:textId="77777777" w:rsidR="00CF228F" w:rsidRDefault="00CF228F" w:rsidP="007A6ACC">
      <w:pPr>
        <w:jc w:val="both"/>
      </w:pPr>
      <w:r>
        <w:t>2.</w:t>
      </w:r>
      <w:r w:rsidRPr="00663EA2">
        <w:rPr>
          <w:b/>
        </w:rPr>
        <w:t xml:space="preserve"> APPROVED</w:t>
      </w:r>
      <w:r>
        <w:t xml:space="preserve"> the minutes.</w:t>
      </w:r>
    </w:p>
    <w:p w14:paraId="5D46F5FE" w14:textId="77777777" w:rsidR="00663EA2" w:rsidRDefault="00663EA2" w:rsidP="007A6ACC">
      <w:pPr>
        <w:jc w:val="both"/>
      </w:pPr>
    </w:p>
    <w:p w14:paraId="0657FE99" w14:textId="2E58AC2A" w:rsidR="00CF228F" w:rsidRDefault="00CF228F" w:rsidP="007A6ACC">
      <w:pPr>
        <w:jc w:val="both"/>
      </w:pPr>
      <w:r>
        <w:t xml:space="preserve">3. </w:t>
      </w:r>
      <w:r w:rsidRPr="00663EA2">
        <w:rPr>
          <w:b/>
        </w:rPr>
        <w:t>APPROVED</w:t>
      </w:r>
      <w:r w:rsidR="00303746">
        <w:t xml:space="preserve"> the accounting report</w:t>
      </w:r>
      <w:r w:rsidR="002B51D5">
        <w:t>.</w:t>
      </w:r>
    </w:p>
    <w:p w14:paraId="1AD1970F" w14:textId="759CDF15" w:rsidR="002B51D5" w:rsidRDefault="002B51D5" w:rsidP="007A6ACC">
      <w:pPr>
        <w:jc w:val="both"/>
      </w:pPr>
    </w:p>
    <w:p w14:paraId="1E271128" w14:textId="0399C213" w:rsidR="002B51D5" w:rsidRPr="002B51D5" w:rsidRDefault="002B51D5" w:rsidP="007A6ACC">
      <w:pPr>
        <w:jc w:val="both"/>
      </w:pPr>
      <w:r>
        <w:t xml:space="preserve">4. </w:t>
      </w:r>
      <w:r>
        <w:rPr>
          <w:b/>
        </w:rPr>
        <w:t xml:space="preserve">APPROVED </w:t>
      </w:r>
      <w:r w:rsidR="00FC1DB7">
        <w:t xml:space="preserve">Norma J. </w:t>
      </w:r>
      <w:proofErr w:type="spellStart"/>
      <w:r w:rsidR="00FC1DB7">
        <w:t>Tenjford</w:t>
      </w:r>
      <w:proofErr w:type="spellEnd"/>
      <w:r w:rsidR="00FC1DB7">
        <w:t xml:space="preserve"> Education</w:t>
      </w:r>
      <w:r>
        <w:t xml:space="preserve"> scholarship recipients, </w:t>
      </w:r>
      <w:r w:rsidR="00FC1DB7">
        <w:t>Adam Axmaker, Angela Menish, Valarie Nilsen, Elizabeth Higgins, Jolyn Duddles</w:t>
      </w:r>
      <w:r>
        <w:t xml:space="preserve">. </w:t>
      </w:r>
    </w:p>
    <w:p w14:paraId="78CEE794" w14:textId="77777777" w:rsidR="00FF3010" w:rsidRDefault="00FF3010" w:rsidP="007A6ACC">
      <w:pPr>
        <w:jc w:val="both"/>
      </w:pPr>
    </w:p>
    <w:p w14:paraId="34971B38" w14:textId="3CB7027B" w:rsidR="00FF3010" w:rsidRDefault="002B51D5" w:rsidP="007A6ACC">
      <w:pPr>
        <w:jc w:val="both"/>
      </w:pPr>
      <w:r w:rsidRPr="002B51D5">
        <w:t>.</w:t>
      </w:r>
      <w:r w:rsidRPr="002B51D5">
        <w:rPr>
          <w:b/>
        </w:rPr>
        <w:t xml:space="preserve">  </w:t>
      </w:r>
    </w:p>
    <w:p w14:paraId="23FBEFF6" w14:textId="77777777" w:rsidR="00663EA2" w:rsidRDefault="00663EA2" w:rsidP="007A6ACC">
      <w:pPr>
        <w:jc w:val="both"/>
      </w:pPr>
    </w:p>
    <w:p w14:paraId="13318830" w14:textId="77777777" w:rsidR="00A75E04" w:rsidRDefault="00A75E04" w:rsidP="007A6ACC">
      <w:pPr>
        <w:jc w:val="both"/>
      </w:pPr>
    </w:p>
    <w:p w14:paraId="6E42486A" w14:textId="77777777" w:rsidR="00A75E04" w:rsidRDefault="00A75E04" w:rsidP="007A6ACC">
      <w:pPr>
        <w:jc w:val="both"/>
      </w:pPr>
    </w:p>
    <w:p w14:paraId="7FE10670" w14:textId="77777777" w:rsidR="00A75E04" w:rsidRDefault="00A75E04" w:rsidP="007A6ACC">
      <w:pPr>
        <w:jc w:val="both"/>
      </w:pPr>
    </w:p>
    <w:p w14:paraId="76C0E14F" w14:textId="77777777" w:rsidR="00A75E04" w:rsidRDefault="00A75E04" w:rsidP="007A6ACC">
      <w:pPr>
        <w:jc w:val="both"/>
      </w:pPr>
    </w:p>
    <w:p w14:paraId="60907FD2" w14:textId="77777777" w:rsidR="00A75E04" w:rsidRDefault="00A75E04" w:rsidP="007A6ACC">
      <w:pPr>
        <w:jc w:val="both"/>
      </w:pPr>
    </w:p>
    <w:p w14:paraId="22847954" w14:textId="77777777" w:rsidR="00A75E04" w:rsidRDefault="00A75E04" w:rsidP="007A6ACC">
      <w:pPr>
        <w:jc w:val="both"/>
      </w:pPr>
    </w:p>
    <w:p w14:paraId="4F2F3D6B" w14:textId="77777777" w:rsidR="00A75E04" w:rsidRDefault="00A75E04" w:rsidP="007A6ACC">
      <w:pPr>
        <w:jc w:val="both"/>
      </w:pPr>
    </w:p>
    <w:p w14:paraId="62540AA9" w14:textId="77777777" w:rsidR="00A75E04" w:rsidRDefault="00A75E04" w:rsidP="007A6ACC">
      <w:pPr>
        <w:jc w:val="both"/>
      </w:pPr>
    </w:p>
    <w:p w14:paraId="4D29D899" w14:textId="77777777" w:rsidR="00A75E04" w:rsidRDefault="00A75E04" w:rsidP="007A6ACC">
      <w:pPr>
        <w:jc w:val="both"/>
      </w:pPr>
    </w:p>
    <w:p w14:paraId="5967524D" w14:textId="77777777" w:rsidR="00A75E04" w:rsidRDefault="00A75E04" w:rsidP="00A75E04">
      <w:pPr>
        <w:jc w:val="both"/>
      </w:pPr>
    </w:p>
    <w:p w14:paraId="6BCD4350" w14:textId="77777777" w:rsidR="00F54812" w:rsidRDefault="00F54812" w:rsidP="007A6ACC">
      <w:pPr>
        <w:jc w:val="both"/>
      </w:pPr>
    </w:p>
    <w:p w14:paraId="3C9C511E" w14:textId="77777777" w:rsidR="00F54812" w:rsidRDefault="00F54812" w:rsidP="007A6ACC">
      <w:pPr>
        <w:jc w:val="both"/>
      </w:pPr>
    </w:p>
    <w:p w14:paraId="53E0CBE1" w14:textId="77777777" w:rsidR="00F54812" w:rsidRDefault="00F54812" w:rsidP="007A6ACC">
      <w:pPr>
        <w:jc w:val="both"/>
      </w:pPr>
    </w:p>
    <w:p w14:paraId="71FA6AB9" w14:textId="77777777" w:rsidR="00AB4048" w:rsidRDefault="00AB4048" w:rsidP="00AB4048">
      <w:pPr>
        <w:jc w:val="both"/>
      </w:pPr>
    </w:p>
    <w:p w14:paraId="2EDD424E" w14:textId="77777777" w:rsidR="00AB4048" w:rsidRDefault="00AB4048" w:rsidP="00AB4048">
      <w:pPr>
        <w:jc w:val="both"/>
      </w:pPr>
    </w:p>
    <w:p w14:paraId="794570FD" w14:textId="77777777" w:rsidR="00AB4048" w:rsidRDefault="00AB4048" w:rsidP="00AB4048">
      <w:pPr>
        <w:jc w:val="both"/>
      </w:pPr>
    </w:p>
    <w:p w14:paraId="780CA520" w14:textId="77777777" w:rsidR="00AB4048" w:rsidRDefault="00AB4048" w:rsidP="00AB4048">
      <w:pPr>
        <w:jc w:val="both"/>
      </w:pPr>
    </w:p>
    <w:p w14:paraId="1827A959" w14:textId="77777777" w:rsidR="00AB4048" w:rsidRDefault="00AB4048" w:rsidP="00AB4048">
      <w:pPr>
        <w:jc w:val="both"/>
      </w:pPr>
    </w:p>
    <w:p w14:paraId="44988463" w14:textId="77777777" w:rsidR="00AB4048" w:rsidRDefault="00AB4048" w:rsidP="00AB4048">
      <w:pPr>
        <w:jc w:val="both"/>
      </w:pPr>
    </w:p>
    <w:p w14:paraId="2A1BA7A0" w14:textId="77777777" w:rsidR="00AB4048" w:rsidRDefault="00AB4048" w:rsidP="00AB4048">
      <w:pPr>
        <w:jc w:val="both"/>
      </w:pPr>
    </w:p>
    <w:p w14:paraId="01FA80EB" w14:textId="77777777" w:rsidR="00AB4048" w:rsidRDefault="00AB4048" w:rsidP="00AB4048">
      <w:pPr>
        <w:jc w:val="both"/>
      </w:pPr>
    </w:p>
    <w:p w14:paraId="0230580B" w14:textId="77777777" w:rsidR="00AB4048" w:rsidRDefault="00AB4048" w:rsidP="00AB4048">
      <w:pPr>
        <w:jc w:val="both"/>
      </w:pPr>
    </w:p>
    <w:p w14:paraId="13AE58F8" w14:textId="77777777" w:rsidR="00AB4048" w:rsidRDefault="00AB4048" w:rsidP="00AB4048">
      <w:pPr>
        <w:jc w:val="both"/>
      </w:pPr>
    </w:p>
    <w:p w14:paraId="2297EAB2" w14:textId="77777777" w:rsidR="00AB4048" w:rsidRDefault="00AB4048" w:rsidP="00AB4048">
      <w:pPr>
        <w:jc w:val="both"/>
      </w:pPr>
    </w:p>
    <w:p w14:paraId="39138141" w14:textId="77777777" w:rsidR="00AB4048" w:rsidRDefault="00AB4048" w:rsidP="00AB4048">
      <w:pPr>
        <w:jc w:val="both"/>
      </w:pPr>
    </w:p>
    <w:p w14:paraId="7E77FD2B" w14:textId="77777777" w:rsidR="00266514" w:rsidRPr="000375C0" w:rsidRDefault="00266514" w:rsidP="00266514">
      <w:pPr>
        <w:jc w:val="both"/>
        <w:rPr>
          <w:b/>
        </w:rPr>
      </w:pPr>
      <w:bookmarkStart w:id="0" w:name="_GoBack"/>
      <w:bookmarkEnd w:id="0"/>
    </w:p>
    <w:sectPr w:rsidR="00266514" w:rsidRPr="000375C0" w:rsidSect="00EB347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3D78" w14:textId="77777777" w:rsidR="00EC3903" w:rsidRDefault="00EC3903" w:rsidP="00CC5BBA">
      <w:r>
        <w:separator/>
      </w:r>
    </w:p>
  </w:endnote>
  <w:endnote w:type="continuationSeparator" w:id="0">
    <w:p w14:paraId="397F92A0" w14:textId="77777777" w:rsidR="00EC3903" w:rsidRDefault="00EC3903"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C754" w14:textId="77777777" w:rsidR="00EC3903" w:rsidRPr="00FF3010" w:rsidRDefault="00EC3903" w:rsidP="00FF3010">
    <w:pPr>
      <w:pStyle w:val="Footer"/>
      <w:tabs>
        <w:tab w:val="clear" w:pos="4680"/>
        <w:tab w:val="clear" w:pos="9360"/>
        <w:tab w:val="right" w:pos="10800"/>
      </w:tabs>
      <w:jc w:val="center"/>
      <w:rPr>
        <w:rFonts w:ascii="Segoe Script" w:hAnsi="Segoe Script"/>
      </w:rPr>
    </w:pPr>
    <w:r w:rsidRPr="00FF3010">
      <w:rPr>
        <w:rFonts w:ascii="Segoe Script" w:hAnsi="Segoe Script"/>
        <w:sz w:val="16"/>
        <w:szCs w:val="16"/>
      </w:rPr>
      <w:t>Guiding Values:  Integrity – Dignity – Professionalism – Team Work - Quality</w:t>
    </w:r>
  </w:p>
  <w:p w14:paraId="3518A46D" w14:textId="77777777" w:rsidR="00EC3903" w:rsidRPr="00FF3010" w:rsidRDefault="00EC3903" w:rsidP="00FF3010">
    <w:pPr>
      <w:pStyle w:val="Footer"/>
      <w:jc w:val="cen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836" w14:textId="77777777" w:rsidR="00EC3903" w:rsidRDefault="00EC3903" w:rsidP="00CC5BBA">
      <w:r>
        <w:separator/>
      </w:r>
    </w:p>
  </w:footnote>
  <w:footnote w:type="continuationSeparator" w:id="0">
    <w:p w14:paraId="64C7BDC1" w14:textId="77777777" w:rsidR="00EC3903" w:rsidRDefault="00EC3903" w:rsidP="00CC5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0086"/>
    <w:rsid w:val="00010453"/>
    <w:rsid w:val="00032350"/>
    <w:rsid w:val="000375C0"/>
    <w:rsid w:val="000530D0"/>
    <w:rsid w:val="000853CE"/>
    <w:rsid w:val="0008540A"/>
    <w:rsid w:val="000A0536"/>
    <w:rsid w:val="000D1E3B"/>
    <w:rsid w:val="000E0E47"/>
    <w:rsid w:val="000E350C"/>
    <w:rsid w:val="000F6165"/>
    <w:rsid w:val="0010411A"/>
    <w:rsid w:val="0010511C"/>
    <w:rsid w:val="0011408B"/>
    <w:rsid w:val="001179B6"/>
    <w:rsid w:val="00123966"/>
    <w:rsid w:val="00145010"/>
    <w:rsid w:val="00194648"/>
    <w:rsid w:val="001E38F6"/>
    <w:rsid w:val="001F1E62"/>
    <w:rsid w:val="00256A43"/>
    <w:rsid w:val="00266514"/>
    <w:rsid w:val="002927CD"/>
    <w:rsid w:val="002B51D5"/>
    <w:rsid w:val="002C7C8A"/>
    <w:rsid w:val="00303746"/>
    <w:rsid w:val="003D48FC"/>
    <w:rsid w:val="003D5843"/>
    <w:rsid w:val="003D66F2"/>
    <w:rsid w:val="00424C23"/>
    <w:rsid w:val="00427861"/>
    <w:rsid w:val="00444D9E"/>
    <w:rsid w:val="0048270B"/>
    <w:rsid w:val="0048279F"/>
    <w:rsid w:val="0048431B"/>
    <w:rsid w:val="004D09B4"/>
    <w:rsid w:val="004D7FAC"/>
    <w:rsid w:val="005073B9"/>
    <w:rsid w:val="00572844"/>
    <w:rsid w:val="00587440"/>
    <w:rsid w:val="005926DE"/>
    <w:rsid w:val="005B2934"/>
    <w:rsid w:val="005F6781"/>
    <w:rsid w:val="00611823"/>
    <w:rsid w:val="00624CE4"/>
    <w:rsid w:val="00653B7F"/>
    <w:rsid w:val="00663EA2"/>
    <w:rsid w:val="00670F37"/>
    <w:rsid w:val="006803F3"/>
    <w:rsid w:val="006954AE"/>
    <w:rsid w:val="00696F82"/>
    <w:rsid w:val="006D2199"/>
    <w:rsid w:val="006E5D14"/>
    <w:rsid w:val="006E7C7C"/>
    <w:rsid w:val="00725740"/>
    <w:rsid w:val="00794351"/>
    <w:rsid w:val="007A50E8"/>
    <w:rsid w:val="007A6ACC"/>
    <w:rsid w:val="007C01DE"/>
    <w:rsid w:val="007C5F62"/>
    <w:rsid w:val="00801C9F"/>
    <w:rsid w:val="008151A3"/>
    <w:rsid w:val="00847FFA"/>
    <w:rsid w:val="00892BE4"/>
    <w:rsid w:val="008D74DF"/>
    <w:rsid w:val="008E6B0B"/>
    <w:rsid w:val="00926A1B"/>
    <w:rsid w:val="009A351E"/>
    <w:rsid w:val="009A5927"/>
    <w:rsid w:val="009B49A5"/>
    <w:rsid w:val="009F33A4"/>
    <w:rsid w:val="00A05904"/>
    <w:rsid w:val="00A54A6C"/>
    <w:rsid w:val="00A75E04"/>
    <w:rsid w:val="00A8044D"/>
    <w:rsid w:val="00A833A0"/>
    <w:rsid w:val="00A86C57"/>
    <w:rsid w:val="00AB4048"/>
    <w:rsid w:val="00AF3320"/>
    <w:rsid w:val="00B17D69"/>
    <w:rsid w:val="00B279E8"/>
    <w:rsid w:val="00B4299D"/>
    <w:rsid w:val="00B73000"/>
    <w:rsid w:val="00B746A5"/>
    <w:rsid w:val="00B906F4"/>
    <w:rsid w:val="00B94713"/>
    <w:rsid w:val="00BB3DF0"/>
    <w:rsid w:val="00C51DE8"/>
    <w:rsid w:val="00C60EAD"/>
    <w:rsid w:val="00C81E38"/>
    <w:rsid w:val="00CA622D"/>
    <w:rsid w:val="00CC3201"/>
    <w:rsid w:val="00CC5BBA"/>
    <w:rsid w:val="00CF228F"/>
    <w:rsid w:val="00D1620E"/>
    <w:rsid w:val="00D325A7"/>
    <w:rsid w:val="00DA74E3"/>
    <w:rsid w:val="00E303C7"/>
    <w:rsid w:val="00E61D01"/>
    <w:rsid w:val="00E642A1"/>
    <w:rsid w:val="00E660E8"/>
    <w:rsid w:val="00EA2F36"/>
    <w:rsid w:val="00EB347D"/>
    <w:rsid w:val="00EC3903"/>
    <w:rsid w:val="00EC5F0B"/>
    <w:rsid w:val="00F3607B"/>
    <w:rsid w:val="00F54812"/>
    <w:rsid w:val="00F645C8"/>
    <w:rsid w:val="00F94082"/>
    <w:rsid w:val="00FB7513"/>
    <w:rsid w:val="00FC1DB7"/>
    <w:rsid w:val="00FF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215"/>
  <w15:docId w15:val="{1D91EBDC-1AF2-455E-BCC2-3E97D68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F"/>
  </w:style>
  <w:style w:type="paragraph" w:styleId="BalloonText">
    <w:name w:val="Balloon Text"/>
    <w:basedOn w:val="Normal"/>
    <w:link w:val="BalloonTextChar"/>
    <w:uiPriority w:val="99"/>
    <w:semiHidden/>
    <w:unhideWhenUsed/>
    <w:rsid w:val="00695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4A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C8916-FCE7-4930-BB8A-F1E45A27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Holmgrain</dc:creator>
  <cp:lastModifiedBy>Kelsey Lambe</cp:lastModifiedBy>
  <cp:revision>6</cp:revision>
  <cp:lastPrinted>2019-09-16T17:45:00Z</cp:lastPrinted>
  <dcterms:created xsi:type="dcterms:W3CDTF">2018-09-13T20:44:00Z</dcterms:created>
  <dcterms:modified xsi:type="dcterms:W3CDTF">2019-09-16T18:15:00Z</dcterms:modified>
</cp:coreProperties>
</file>